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812E1" w14:textId="67D9146F" w:rsidR="00F14D59" w:rsidRDefault="003835B1">
      <w:r>
        <w:rPr>
          <w:noProof/>
        </w:rPr>
        <w:drawing>
          <wp:anchor distT="0" distB="0" distL="114300" distR="114300" simplePos="0" relativeHeight="251658240" behindDoc="0" locked="0" layoutInCell="1" allowOverlap="1" wp14:anchorId="5CF07795" wp14:editId="73C7CD2F">
            <wp:simplePos x="0" y="0"/>
            <wp:positionH relativeFrom="column">
              <wp:posOffset>4090670</wp:posOffset>
            </wp:positionH>
            <wp:positionV relativeFrom="paragraph">
              <wp:posOffset>202565</wp:posOffset>
            </wp:positionV>
            <wp:extent cx="1406920" cy="1800000"/>
            <wp:effectExtent l="0" t="0" r="3175" b="0"/>
            <wp:wrapSquare wrapText="bothSides"/>
            <wp:docPr id="4" name="Grafik 4" descr="Ein Bild, das Text, al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, alt enthält.&#10;&#10;Automatisch generierte Beschreib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92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48602" w14:textId="77777777" w:rsidR="003835B1" w:rsidRDefault="00ED5D22">
      <w:pPr>
        <w:spacing w:after="0" w:line="240" w:lineRule="auto"/>
        <w:rPr>
          <w:rFonts w:ascii="Arial" w:hAnsi="Arial" w:cs="Arial"/>
        </w:rPr>
      </w:pPr>
      <w:r w:rsidRPr="003835B1">
        <w:rPr>
          <w:rFonts w:ascii="Arial" w:hAnsi="Arial" w:cs="Arial"/>
          <w:sz w:val="28"/>
          <w:szCs w:val="28"/>
        </w:rPr>
        <w:t xml:space="preserve">Nachruf </w:t>
      </w:r>
    </w:p>
    <w:p w14:paraId="32290BFE" w14:textId="2B964C94" w:rsidR="00F14D59" w:rsidRDefault="008751D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Hermine </w:t>
      </w:r>
      <w:r w:rsidR="003835B1">
        <w:rPr>
          <w:rFonts w:ascii="Arial" w:hAnsi="Arial" w:cs="Arial"/>
        </w:rPr>
        <w:t>(„</w:t>
      </w:r>
      <w:proofErr w:type="spellStart"/>
      <w:r w:rsidR="003835B1">
        <w:rPr>
          <w:rFonts w:ascii="Arial" w:hAnsi="Arial" w:cs="Arial"/>
        </w:rPr>
        <w:t>Hermi</w:t>
      </w:r>
      <w:proofErr w:type="spellEnd"/>
      <w:r w:rsidR="003835B1">
        <w:rPr>
          <w:rFonts w:ascii="Arial" w:hAnsi="Arial" w:cs="Arial"/>
        </w:rPr>
        <w:t xml:space="preserve">“) </w:t>
      </w:r>
      <w:r>
        <w:rPr>
          <w:rFonts w:ascii="Arial" w:hAnsi="Arial" w:cs="Arial"/>
        </w:rPr>
        <w:t>Czaak</w:t>
      </w:r>
      <w:r w:rsidR="00ED5D2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Hilfswerk Gerasdorf</w:t>
      </w:r>
    </w:p>
    <w:p w14:paraId="7B880774" w14:textId="60F269AA" w:rsidR="00ED5D22" w:rsidRDefault="003F189E">
      <w:pPr>
        <w:spacing w:after="0" w:line="240" w:lineRule="auto"/>
      </w:pPr>
      <w:r>
        <w:rPr>
          <w:rFonts w:ascii="Arial" w:hAnsi="Arial" w:cs="Arial"/>
        </w:rPr>
        <w:sym w:font="Wingdings" w:char="F055"/>
      </w:r>
      <w:r>
        <w:rPr>
          <w:rFonts w:ascii="Arial" w:hAnsi="Arial" w:cs="Arial"/>
        </w:rPr>
        <w:t xml:space="preserve"> </w:t>
      </w:r>
      <w:r w:rsidR="00ED5D22">
        <w:rPr>
          <w:rFonts w:ascii="Arial" w:hAnsi="Arial" w:cs="Arial"/>
        </w:rPr>
        <w:t>28.07.2021</w:t>
      </w:r>
    </w:p>
    <w:p w14:paraId="6BBDE956" w14:textId="0DF1E70E" w:rsidR="00F14D59" w:rsidRDefault="00F14D59">
      <w:pPr>
        <w:spacing w:after="0" w:line="240" w:lineRule="auto"/>
        <w:rPr>
          <w:rFonts w:ascii="Arial" w:hAnsi="Arial" w:cs="Arial"/>
        </w:rPr>
      </w:pPr>
    </w:p>
    <w:p w14:paraId="1439B9D0" w14:textId="5D275854" w:rsidR="003835B1" w:rsidRDefault="003835B1">
      <w:pPr>
        <w:spacing w:after="0" w:line="240" w:lineRule="auto"/>
        <w:rPr>
          <w:rFonts w:ascii="Arial" w:hAnsi="Arial" w:cs="Arial"/>
        </w:rPr>
      </w:pPr>
    </w:p>
    <w:p w14:paraId="49747C83" w14:textId="14D979F2" w:rsidR="003835B1" w:rsidRDefault="003835B1">
      <w:pPr>
        <w:spacing w:after="0" w:line="240" w:lineRule="auto"/>
        <w:rPr>
          <w:rFonts w:ascii="Arial" w:hAnsi="Arial" w:cs="Arial"/>
        </w:rPr>
      </w:pPr>
    </w:p>
    <w:p w14:paraId="7627EFE9" w14:textId="752BA3EB" w:rsidR="003835B1" w:rsidRDefault="003835B1">
      <w:pPr>
        <w:spacing w:after="0" w:line="240" w:lineRule="auto"/>
        <w:rPr>
          <w:rFonts w:ascii="Arial" w:hAnsi="Arial" w:cs="Arial"/>
        </w:rPr>
      </w:pPr>
    </w:p>
    <w:p w14:paraId="263C6C54" w14:textId="77149307" w:rsidR="003835B1" w:rsidRDefault="003835B1">
      <w:pPr>
        <w:spacing w:after="0" w:line="240" w:lineRule="auto"/>
        <w:rPr>
          <w:rFonts w:ascii="Arial" w:hAnsi="Arial" w:cs="Arial"/>
        </w:rPr>
      </w:pPr>
    </w:p>
    <w:p w14:paraId="6B595C71" w14:textId="5E3C4047" w:rsidR="003835B1" w:rsidRDefault="003835B1">
      <w:pPr>
        <w:spacing w:after="0" w:line="240" w:lineRule="auto"/>
        <w:rPr>
          <w:rFonts w:ascii="Arial" w:hAnsi="Arial" w:cs="Arial"/>
        </w:rPr>
      </w:pPr>
    </w:p>
    <w:p w14:paraId="487ACCEB" w14:textId="2A142725" w:rsidR="003835B1" w:rsidRDefault="003835B1">
      <w:pPr>
        <w:spacing w:after="0" w:line="240" w:lineRule="auto"/>
        <w:rPr>
          <w:rFonts w:ascii="Arial" w:hAnsi="Arial" w:cs="Arial"/>
        </w:rPr>
      </w:pPr>
    </w:p>
    <w:p w14:paraId="622E6CC3" w14:textId="2A0F6921" w:rsidR="003835B1" w:rsidRDefault="003835B1">
      <w:pPr>
        <w:spacing w:after="0" w:line="240" w:lineRule="auto"/>
        <w:rPr>
          <w:rFonts w:ascii="Arial" w:hAnsi="Arial" w:cs="Arial"/>
        </w:rPr>
      </w:pPr>
    </w:p>
    <w:p w14:paraId="2C40ED3B" w14:textId="77777777" w:rsidR="003835B1" w:rsidRDefault="003835B1">
      <w:pPr>
        <w:spacing w:after="0" w:line="240" w:lineRule="auto"/>
        <w:rPr>
          <w:rFonts w:ascii="Arial" w:hAnsi="Arial" w:cs="Arial"/>
        </w:rPr>
      </w:pPr>
    </w:p>
    <w:p w14:paraId="0C2F5CB9" w14:textId="2C156481" w:rsidR="008751DF" w:rsidRDefault="008751D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Ihr Optimismus war ansteckend.</w:t>
      </w:r>
      <w:r w:rsidR="008D50FF">
        <w:rPr>
          <w:rFonts w:ascii="Arial" w:hAnsi="Arial" w:cs="Arial"/>
        </w:rPr>
        <w:t xml:space="preserve"> Genau wie ihr Lachen</w:t>
      </w:r>
      <w:r w:rsidR="00B64D2C">
        <w:rPr>
          <w:rFonts w:ascii="Arial" w:hAnsi="Arial" w:cs="Arial"/>
        </w:rPr>
        <w:t xml:space="preserve"> -</w:t>
      </w:r>
      <w:r w:rsidR="008D50FF">
        <w:rPr>
          <w:rFonts w:ascii="Arial" w:hAnsi="Arial" w:cs="Arial"/>
        </w:rPr>
        <w:t xml:space="preserve"> und sie konnte herzlich lachen!</w:t>
      </w:r>
    </w:p>
    <w:p w14:paraId="7A7AC432" w14:textId="77777777" w:rsidR="008751DF" w:rsidRDefault="008751DF">
      <w:pPr>
        <w:spacing w:after="0" w:line="240" w:lineRule="auto"/>
        <w:rPr>
          <w:rFonts w:ascii="Arial" w:hAnsi="Arial" w:cs="Arial"/>
        </w:rPr>
      </w:pPr>
    </w:p>
    <w:p w14:paraId="72A19863" w14:textId="32C086D0" w:rsidR="009105DE" w:rsidRDefault="00ED5D22" w:rsidP="009105D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Unsere </w:t>
      </w:r>
      <w:proofErr w:type="spellStart"/>
      <w:r>
        <w:rPr>
          <w:rFonts w:ascii="Arial" w:hAnsi="Arial" w:cs="Arial"/>
        </w:rPr>
        <w:t>Hermi</w:t>
      </w:r>
      <w:proofErr w:type="spellEnd"/>
      <w:r>
        <w:rPr>
          <w:rFonts w:ascii="Arial" w:hAnsi="Arial" w:cs="Arial"/>
        </w:rPr>
        <w:t xml:space="preserve"> war eine </w:t>
      </w:r>
      <w:r w:rsidR="008751DF">
        <w:rPr>
          <w:rFonts w:ascii="Arial" w:hAnsi="Arial" w:cs="Arial"/>
        </w:rPr>
        <w:t>Powerfrau mit großem Herz</w:t>
      </w:r>
      <w:r w:rsidR="007E7AAF">
        <w:rPr>
          <w:rFonts w:ascii="Arial" w:hAnsi="Arial" w:cs="Arial"/>
        </w:rPr>
        <w:t xml:space="preserve"> und stets </w:t>
      </w:r>
      <w:r w:rsidR="009105DE">
        <w:rPr>
          <w:rFonts w:ascii="Arial" w:hAnsi="Arial" w:cs="Arial"/>
        </w:rPr>
        <w:t>engagiert</w:t>
      </w:r>
      <w:r w:rsidR="007E7AAF">
        <w:rPr>
          <w:rFonts w:ascii="Arial" w:hAnsi="Arial" w:cs="Arial"/>
        </w:rPr>
        <w:t>. W</w:t>
      </w:r>
      <w:r w:rsidR="009105DE">
        <w:rPr>
          <w:rFonts w:ascii="Arial" w:hAnsi="Arial" w:cs="Arial"/>
        </w:rPr>
        <w:t xml:space="preserve">ir schätzten ihre </w:t>
      </w:r>
      <w:proofErr w:type="spellStart"/>
      <w:r w:rsidR="008D50FF">
        <w:rPr>
          <w:rFonts w:ascii="Arial" w:hAnsi="Arial" w:cs="Arial"/>
        </w:rPr>
        <w:t>hands</w:t>
      </w:r>
      <w:proofErr w:type="spellEnd"/>
      <w:r w:rsidR="008D50FF">
        <w:rPr>
          <w:rFonts w:ascii="Arial" w:hAnsi="Arial" w:cs="Arial"/>
        </w:rPr>
        <w:t>-on Qualität – anpacken war ihr nicht fremd.</w:t>
      </w:r>
      <w:r w:rsidR="009105DE">
        <w:rPr>
          <w:rFonts w:ascii="Arial" w:hAnsi="Arial" w:cs="Arial"/>
        </w:rPr>
        <w:t xml:space="preserve"> Einfach machen und für jede Aktivität zu haben. </w:t>
      </w:r>
    </w:p>
    <w:p w14:paraId="05FEF59C" w14:textId="77777777" w:rsidR="009105DE" w:rsidRDefault="009105DE" w:rsidP="009105DE">
      <w:pPr>
        <w:spacing w:after="0" w:line="240" w:lineRule="auto"/>
        <w:rPr>
          <w:rFonts w:ascii="Arial" w:hAnsi="Arial" w:cs="Arial"/>
        </w:rPr>
      </w:pPr>
    </w:p>
    <w:p w14:paraId="73B6CE6F" w14:textId="3A90C00E" w:rsidR="00DA6F4C" w:rsidRDefault="009105DE" w:rsidP="009105D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Auf unseren Flohmärkten half sie nicht nur organisatorisch und vor Ort tatkräftig mit, sondern </w:t>
      </w:r>
      <w:r w:rsidR="00ED5D22">
        <w:rPr>
          <w:rFonts w:ascii="Arial" w:hAnsi="Arial" w:cs="Arial"/>
        </w:rPr>
        <w:t>war auch</w:t>
      </w:r>
      <w:r>
        <w:rPr>
          <w:rFonts w:ascii="Arial" w:hAnsi="Arial" w:cs="Arial"/>
        </w:rPr>
        <w:t xml:space="preserve"> jahrelang auch selbst </w:t>
      </w:r>
      <w:r w:rsidR="00ED5D22">
        <w:rPr>
          <w:rFonts w:ascii="Arial" w:hAnsi="Arial" w:cs="Arial"/>
        </w:rPr>
        <w:t>mit einem Verkaufsstand vertreten</w:t>
      </w:r>
      <w:r>
        <w:rPr>
          <w:rFonts w:ascii="Arial" w:hAnsi="Arial" w:cs="Arial"/>
        </w:rPr>
        <w:t xml:space="preserve"> – an ihrer Seite abwechselnd </w:t>
      </w:r>
      <w:r w:rsidR="00ED5D22">
        <w:rPr>
          <w:rFonts w:ascii="Arial" w:hAnsi="Arial" w:cs="Arial"/>
        </w:rPr>
        <w:t xml:space="preserve">ihre </w:t>
      </w:r>
      <w:r>
        <w:rPr>
          <w:rFonts w:ascii="Arial" w:hAnsi="Arial" w:cs="Arial"/>
        </w:rPr>
        <w:t xml:space="preserve">Enkel und Töchter. </w:t>
      </w:r>
    </w:p>
    <w:p w14:paraId="1FB581DD" w14:textId="1143B7E8" w:rsidR="00DA6F4C" w:rsidRDefault="00DA6F4C" w:rsidP="009105DE">
      <w:pPr>
        <w:spacing w:after="0" w:line="240" w:lineRule="auto"/>
        <w:rPr>
          <w:rFonts w:ascii="Arial" w:hAnsi="Arial" w:cs="Arial"/>
        </w:rPr>
      </w:pPr>
    </w:p>
    <w:p w14:paraId="6DF2F0BB" w14:textId="2808415D" w:rsidR="00DA6F4C" w:rsidRDefault="00DA6F4C" w:rsidP="009105D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Bei unserem Spielefest war sie fix an der Seite von </w:t>
      </w:r>
      <w:r w:rsidR="00ED5D22">
        <w:rPr>
          <w:rFonts w:ascii="Arial" w:hAnsi="Arial" w:cs="Arial"/>
        </w:rPr>
        <w:t xml:space="preserve">ihrer langjährigen Freundin und Hilfswerk Gründerin </w:t>
      </w:r>
      <w:r>
        <w:rPr>
          <w:rFonts w:ascii="Arial" w:hAnsi="Arial" w:cs="Arial"/>
        </w:rPr>
        <w:t xml:space="preserve">Herta Tollay an der Station „Verkosten“ </w:t>
      </w:r>
      <w:r w:rsidR="00B64D2C">
        <w:rPr>
          <w:rFonts w:ascii="Arial" w:hAnsi="Arial" w:cs="Arial"/>
        </w:rPr>
        <w:t xml:space="preserve">eingeteilt </w:t>
      </w:r>
      <w:r>
        <w:rPr>
          <w:rFonts w:ascii="Arial" w:hAnsi="Arial" w:cs="Arial"/>
        </w:rPr>
        <w:t>und förderte</w:t>
      </w:r>
      <w:r w:rsidR="00B64D2C">
        <w:rPr>
          <w:rFonts w:ascii="Arial" w:hAnsi="Arial" w:cs="Arial"/>
        </w:rPr>
        <w:t xml:space="preserve"> überhaupt</w:t>
      </w:r>
      <w:r>
        <w:rPr>
          <w:rFonts w:ascii="Arial" w:hAnsi="Arial" w:cs="Arial"/>
        </w:rPr>
        <w:t xml:space="preserve"> die Durchführung des Spielefestes, sie liebte Kinder.</w:t>
      </w:r>
    </w:p>
    <w:p w14:paraId="5FC05F81" w14:textId="77777777" w:rsidR="003835B1" w:rsidRDefault="003835B1" w:rsidP="009105DE">
      <w:pPr>
        <w:spacing w:after="0" w:line="240" w:lineRule="auto"/>
        <w:rPr>
          <w:rFonts w:ascii="Arial" w:hAnsi="Arial" w:cs="Arial"/>
        </w:rPr>
      </w:pPr>
    </w:p>
    <w:p w14:paraId="3D3E0FE2" w14:textId="2EF0DE36" w:rsidR="00B64D2C" w:rsidRDefault="00B64D2C" w:rsidP="00B64D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>
        <w:rPr>
          <w:noProof/>
        </w:rPr>
        <w:drawing>
          <wp:inline distT="0" distB="0" distL="0" distR="0" wp14:anchorId="2320CE06" wp14:editId="6350C6A1">
            <wp:extent cx="4371975" cy="3278983"/>
            <wp:effectExtent l="0" t="0" r="0" b="0"/>
            <wp:docPr id="3" name="Grafik 3" descr="Ein Bild, das Person, draußen, Gruppe, Perso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Person, draußen, Gruppe, Person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274" cy="330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89E95" w14:textId="721CC614" w:rsidR="00DA6F4C" w:rsidRDefault="00DA6F4C" w:rsidP="009105DE">
      <w:pPr>
        <w:spacing w:after="0" w:line="240" w:lineRule="auto"/>
        <w:rPr>
          <w:rFonts w:ascii="Arial" w:hAnsi="Arial" w:cs="Arial"/>
        </w:rPr>
      </w:pPr>
    </w:p>
    <w:p w14:paraId="54E7F4E3" w14:textId="61AA799C" w:rsidR="003835B1" w:rsidRDefault="003835B1" w:rsidP="009105DE">
      <w:pPr>
        <w:spacing w:after="0" w:line="240" w:lineRule="auto"/>
        <w:rPr>
          <w:rFonts w:ascii="Arial" w:hAnsi="Arial" w:cs="Arial"/>
        </w:rPr>
      </w:pPr>
    </w:p>
    <w:p w14:paraId="64084B02" w14:textId="2D3276CD" w:rsidR="003835B1" w:rsidRDefault="003835B1" w:rsidP="009105DE">
      <w:pPr>
        <w:spacing w:after="0" w:line="240" w:lineRule="auto"/>
        <w:rPr>
          <w:rFonts w:ascii="Arial" w:hAnsi="Arial" w:cs="Arial"/>
        </w:rPr>
      </w:pPr>
    </w:p>
    <w:p w14:paraId="04045F9B" w14:textId="36D47B93" w:rsidR="003835B1" w:rsidRDefault="003835B1" w:rsidP="009105DE">
      <w:pPr>
        <w:spacing w:after="0" w:line="240" w:lineRule="auto"/>
        <w:rPr>
          <w:rFonts w:ascii="Arial" w:hAnsi="Arial" w:cs="Arial"/>
        </w:rPr>
      </w:pPr>
    </w:p>
    <w:p w14:paraId="10958E12" w14:textId="54780FF2" w:rsidR="003835B1" w:rsidRDefault="003835B1" w:rsidP="009105DE">
      <w:pPr>
        <w:spacing w:after="0" w:line="240" w:lineRule="auto"/>
        <w:rPr>
          <w:rFonts w:ascii="Arial" w:hAnsi="Arial" w:cs="Arial"/>
        </w:rPr>
      </w:pPr>
    </w:p>
    <w:p w14:paraId="1D0894BA" w14:textId="6D3E66EE" w:rsidR="003835B1" w:rsidRDefault="003835B1" w:rsidP="009105DE">
      <w:pPr>
        <w:spacing w:after="0" w:line="240" w:lineRule="auto"/>
        <w:rPr>
          <w:rFonts w:ascii="Arial" w:hAnsi="Arial" w:cs="Arial"/>
        </w:rPr>
      </w:pPr>
    </w:p>
    <w:p w14:paraId="0DFF9D9E" w14:textId="224E7245" w:rsidR="003835B1" w:rsidRDefault="003835B1" w:rsidP="009105DE">
      <w:pPr>
        <w:spacing w:after="0" w:line="240" w:lineRule="auto"/>
        <w:rPr>
          <w:rFonts w:ascii="Arial" w:hAnsi="Arial" w:cs="Arial"/>
        </w:rPr>
      </w:pPr>
    </w:p>
    <w:p w14:paraId="36827990" w14:textId="77777777" w:rsidR="003835B1" w:rsidRDefault="003835B1" w:rsidP="009105DE">
      <w:pPr>
        <w:spacing w:after="0" w:line="240" w:lineRule="auto"/>
        <w:rPr>
          <w:rFonts w:ascii="Arial" w:hAnsi="Arial" w:cs="Arial"/>
        </w:rPr>
      </w:pPr>
    </w:p>
    <w:p w14:paraId="3C601356" w14:textId="555A6A4E" w:rsidR="009105DE" w:rsidRDefault="009105DE" w:rsidP="009105D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Auch bei unserer </w:t>
      </w:r>
      <w:r w:rsidR="003835B1">
        <w:rPr>
          <w:rFonts w:ascii="Arial" w:hAnsi="Arial" w:cs="Arial"/>
        </w:rPr>
        <w:t xml:space="preserve">traditionellen </w:t>
      </w:r>
      <w:r>
        <w:rPr>
          <w:rFonts w:ascii="Arial" w:hAnsi="Arial" w:cs="Arial"/>
        </w:rPr>
        <w:t xml:space="preserve">Nikolausaktion ist es </w:t>
      </w:r>
      <w:proofErr w:type="spellStart"/>
      <w:r w:rsidR="00ED5D22">
        <w:rPr>
          <w:rFonts w:ascii="Arial" w:hAnsi="Arial" w:cs="Arial"/>
        </w:rPr>
        <w:t>Hermi</w:t>
      </w:r>
      <w:proofErr w:type="spellEnd"/>
      <w:r>
        <w:rPr>
          <w:rFonts w:ascii="Arial" w:hAnsi="Arial" w:cs="Arial"/>
        </w:rPr>
        <w:t xml:space="preserve"> gelungen, die Aktivitäten des Vereines mit ihrem Privatleben zu verknüpfen – immer im Verbund mit der Familie, die ihr sehr am Herzen lag. So empfang sie jährlich unseren Hilfswerk Nikolaus in ihrem </w:t>
      </w:r>
      <w:r w:rsidR="00B64D2C">
        <w:rPr>
          <w:rFonts w:ascii="Arial" w:hAnsi="Arial" w:cs="Arial"/>
        </w:rPr>
        <w:t xml:space="preserve">privaten </w:t>
      </w:r>
      <w:r>
        <w:rPr>
          <w:rFonts w:ascii="Arial" w:hAnsi="Arial" w:cs="Arial"/>
        </w:rPr>
        <w:t>Hau</w:t>
      </w:r>
      <w:r w:rsidR="00DA6F4C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p w14:paraId="08AD171E" w14:textId="77777777" w:rsidR="003835B1" w:rsidRDefault="003835B1" w:rsidP="009105DE">
      <w:pPr>
        <w:spacing w:after="0" w:line="240" w:lineRule="auto"/>
        <w:rPr>
          <w:rFonts w:ascii="Arial" w:hAnsi="Arial" w:cs="Arial"/>
        </w:rPr>
      </w:pPr>
    </w:p>
    <w:p w14:paraId="1B094729" w14:textId="2891F812" w:rsidR="00DA6F4C" w:rsidRDefault="00DA6F4C" w:rsidP="003835B1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F03F7FD" wp14:editId="23F2E9D2">
            <wp:extent cx="3360420" cy="252031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516" cy="2521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7E13" w14:textId="77777777" w:rsidR="008D50FF" w:rsidRDefault="008D50FF">
      <w:pPr>
        <w:spacing w:after="0" w:line="240" w:lineRule="auto"/>
        <w:rPr>
          <w:rFonts w:ascii="Arial" w:hAnsi="Arial" w:cs="Arial"/>
        </w:rPr>
      </w:pPr>
    </w:p>
    <w:p w14:paraId="504471A7" w14:textId="08F9F71D" w:rsidR="008D50FF" w:rsidRDefault="008D50F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ihrer Gegenwart haben wir uns stets wohlgefühlt, sie hatte eine sehr mütterliche Art</w:t>
      </w:r>
      <w:r w:rsidR="009105DE">
        <w:rPr>
          <w:rFonts w:ascii="Arial" w:hAnsi="Arial" w:cs="Arial"/>
        </w:rPr>
        <w:t xml:space="preserve">, eine </w:t>
      </w:r>
      <w:r>
        <w:rPr>
          <w:rFonts w:ascii="Arial" w:hAnsi="Arial" w:cs="Arial"/>
        </w:rPr>
        <w:t xml:space="preserve"> warme Ausstrahlung und war stets freundlich und empathisch</w:t>
      </w:r>
      <w:r w:rsidR="009105DE">
        <w:rPr>
          <w:rFonts w:ascii="Arial" w:hAnsi="Arial" w:cs="Arial"/>
        </w:rPr>
        <w:t xml:space="preserve"> im Umgang mit ihren Mitmenschen.</w:t>
      </w:r>
    </w:p>
    <w:p w14:paraId="74203AE4" w14:textId="77777777" w:rsidR="008751DF" w:rsidRDefault="008751DF">
      <w:pPr>
        <w:spacing w:after="0" w:line="240" w:lineRule="auto"/>
        <w:rPr>
          <w:rFonts w:ascii="Arial" w:hAnsi="Arial" w:cs="Arial"/>
        </w:rPr>
      </w:pPr>
    </w:p>
    <w:p w14:paraId="6FAD6ED1" w14:textId="182D7252" w:rsidR="00F14D59" w:rsidRDefault="008751DF">
      <w:pPr>
        <w:spacing w:after="0" w:line="240" w:lineRule="auto"/>
      </w:pPr>
      <w:proofErr w:type="spellStart"/>
      <w:r>
        <w:rPr>
          <w:rFonts w:ascii="Arial" w:hAnsi="Arial" w:cs="Arial"/>
        </w:rPr>
        <w:t>Hermi</w:t>
      </w:r>
      <w:proofErr w:type="spellEnd"/>
      <w:r>
        <w:rPr>
          <w:rFonts w:ascii="Arial" w:hAnsi="Arial" w:cs="Arial"/>
        </w:rPr>
        <w:t xml:space="preserve"> war hilfsbereit, kommunikativ</w:t>
      </w:r>
      <w:r w:rsidR="00B64D2C">
        <w:rPr>
          <w:rFonts w:ascii="Arial" w:hAnsi="Arial" w:cs="Arial"/>
        </w:rPr>
        <w:t xml:space="preserve">, eine gute Netzwerkerin und durch ihre langjährige Rolle im Gemeinderat Gerasdorf auch sehr </w:t>
      </w:r>
      <w:r>
        <w:rPr>
          <w:rFonts w:ascii="Arial" w:hAnsi="Arial" w:cs="Arial"/>
        </w:rPr>
        <w:t xml:space="preserve">nah an der Bevölkerung. </w:t>
      </w:r>
      <w:r w:rsidR="00B64D2C">
        <w:rPr>
          <w:rFonts w:ascii="Arial" w:hAnsi="Arial" w:cs="Arial"/>
        </w:rPr>
        <w:t>Sie war m</w:t>
      </w:r>
      <w:r>
        <w:rPr>
          <w:rFonts w:ascii="Arial" w:hAnsi="Arial" w:cs="Arial"/>
        </w:rPr>
        <w:t xml:space="preserve">it </w:t>
      </w:r>
      <w:r w:rsidR="00B64D2C">
        <w:rPr>
          <w:rFonts w:ascii="Arial" w:hAnsi="Arial" w:cs="Arial"/>
        </w:rPr>
        <w:t>einigen</w:t>
      </w:r>
      <w:r>
        <w:rPr>
          <w:rFonts w:ascii="Arial" w:hAnsi="Arial" w:cs="Arial"/>
        </w:rPr>
        <w:t xml:space="preserve"> </w:t>
      </w:r>
      <w:r w:rsidR="00B64D2C">
        <w:rPr>
          <w:rFonts w:ascii="Arial" w:hAnsi="Arial" w:cs="Arial"/>
        </w:rPr>
        <w:t xml:space="preserve">Partei- und Vereinskollegen </w:t>
      </w:r>
      <w:r>
        <w:rPr>
          <w:rFonts w:ascii="Arial" w:hAnsi="Arial" w:cs="Arial"/>
        </w:rPr>
        <w:t xml:space="preserve">auch privat befreundet </w:t>
      </w:r>
      <w:r w:rsidR="00B64D2C">
        <w:rPr>
          <w:rFonts w:ascii="Arial" w:hAnsi="Arial" w:cs="Arial"/>
        </w:rPr>
        <w:t xml:space="preserve">und </w:t>
      </w:r>
      <w:r w:rsidR="008D50FF">
        <w:rPr>
          <w:rFonts w:ascii="Arial" w:hAnsi="Arial" w:cs="Arial"/>
        </w:rPr>
        <w:t xml:space="preserve">unternahm </w:t>
      </w:r>
      <w:r w:rsidR="00B64D2C">
        <w:rPr>
          <w:rFonts w:ascii="Arial" w:hAnsi="Arial" w:cs="Arial"/>
        </w:rPr>
        <w:t xml:space="preserve">mit ihnen </w:t>
      </w:r>
      <w:r w:rsidR="007E7AAF">
        <w:rPr>
          <w:rFonts w:ascii="Arial" w:hAnsi="Arial" w:cs="Arial"/>
        </w:rPr>
        <w:t xml:space="preserve">gerne </w:t>
      </w:r>
      <w:r w:rsidR="00B64D2C">
        <w:rPr>
          <w:rFonts w:ascii="Arial" w:hAnsi="Arial" w:cs="Arial"/>
        </w:rPr>
        <w:t>Städte- und Länderr</w:t>
      </w:r>
      <w:r w:rsidR="008D50FF">
        <w:rPr>
          <w:rFonts w:ascii="Arial" w:hAnsi="Arial" w:cs="Arial"/>
        </w:rPr>
        <w:t>eisen.</w:t>
      </w:r>
      <w:r>
        <w:rPr>
          <w:rFonts w:ascii="Arial" w:hAnsi="Arial" w:cs="Arial"/>
        </w:rPr>
        <w:t xml:space="preserve"> </w:t>
      </w:r>
    </w:p>
    <w:p w14:paraId="6B813B63" w14:textId="77777777" w:rsidR="00F14D59" w:rsidRDefault="00F14D59">
      <w:pPr>
        <w:spacing w:after="0" w:line="240" w:lineRule="auto"/>
        <w:rPr>
          <w:rFonts w:ascii="Arial" w:hAnsi="Arial" w:cs="Arial"/>
        </w:rPr>
      </w:pPr>
    </w:p>
    <w:p w14:paraId="69CB6651" w14:textId="4A0F0A8E" w:rsidR="008751DF" w:rsidRDefault="008D50F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Bis zu ihrem Lebensende war sie </w:t>
      </w:r>
      <w:r w:rsidR="008751DF">
        <w:rPr>
          <w:rFonts w:ascii="Arial" w:hAnsi="Arial" w:cs="Arial"/>
        </w:rPr>
        <w:t>aktives Vorstandsmitglied im Verein Hilfswerk Gerasdorf.</w:t>
      </w:r>
    </w:p>
    <w:p w14:paraId="555F753F" w14:textId="77777777" w:rsidR="00F14D59" w:rsidRDefault="00F14D59">
      <w:pPr>
        <w:spacing w:after="0" w:line="240" w:lineRule="auto"/>
        <w:rPr>
          <w:rFonts w:ascii="Arial" w:hAnsi="Arial" w:cs="Arial"/>
        </w:rPr>
      </w:pPr>
    </w:p>
    <w:p w14:paraId="4A21CCA0" w14:textId="3835B143" w:rsidR="00F14D59" w:rsidRDefault="00000000">
      <w:r>
        <w:rPr>
          <w:rFonts w:ascii="Arial" w:hAnsi="Arial" w:cs="Arial"/>
        </w:rPr>
        <w:t xml:space="preserve">Wir werden </w:t>
      </w:r>
      <w:r w:rsidR="003835B1">
        <w:rPr>
          <w:rFonts w:ascii="Arial" w:hAnsi="Arial" w:cs="Arial"/>
        </w:rPr>
        <w:t>respektvoll und dankbar das</w:t>
      </w:r>
      <w:r>
        <w:rPr>
          <w:rFonts w:ascii="Arial" w:hAnsi="Arial" w:cs="Arial"/>
        </w:rPr>
        <w:t xml:space="preserve"> Andenken an unsere </w:t>
      </w:r>
      <w:r w:rsidR="003835B1">
        <w:rPr>
          <w:rFonts w:ascii="Arial" w:hAnsi="Arial" w:cs="Arial"/>
        </w:rPr>
        <w:t>Wegbegleiterin</w:t>
      </w:r>
      <w:r>
        <w:rPr>
          <w:rFonts w:ascii="Arial" w:hAnsi="Arial" w:cs="Arial"/>
        </w:rPr>
        <w:t xml:space="preserve"> </w:t>
      </w:r>
      <w:proofErr w:type="spellStart"/>
      <w:r w:rsidR="008D50FF">
        <w:rPr>
          <w:rFonts w:ascii="Arial" w:hAnsi="Arial" w:cs="Arial"/>
        </w:rPr>
        <w:t>Hermi</w:t>
      </w:r>
      <w:proofErr w:type="spellEnd"/>
      <w:r>
        <w:rPr>
          <w:rFonts w:ascii="Arial" w:hAnsi="Arial" w:cs="Arial"/>
        </w:rPr>
        <w:t xml:space="preserve"> in liebevoller und positiver </w:t>
      </w:r>
      <w:r w:rsidR="003835B1">
        <w:rPr>
          <w:rFonts w:ascii="Arial" w:hAnsi="Arial" w:cs="Arial"/>
        </w:rPr>
        <w:t>Weise</w:t>
      </w:r>
      <w:r>
        <w:rPr>
          <w:rFonts w:ascii="Arial" w:hAnsi="Arial" w:cs="Arial"/>
        </w:rPr>
        <w:t xml:space="preserve"> </w:t>
      </w:r>
      <w:r w:rsidR="00ED5D22">
        <w:rPr>
          <w:rFonts w:ascii="Arial" w:hAnsi="Arial" w:cs="Arial"/>
        </w:rPr>
        <w:t>bewahren</w:t>
      </w:r>
      <w:r>
        <w:rPr>
          <w:rFonts w:ascii="Arial" w:hAnsi="Arial" w:cs="Arial"/>
        </w:rPr>
        <w:t>.</w:t>
      </w:r>
    </w:p>
    <w:p w14:paraId="0DB3EEB2" w14:textId="77777777" w:rsidR="00F14D59" w:rsidRDefault="00000000">
      <w:r>
        <w:rPr>
          <w:rFonts w:ascii="Arial" w:hAnsi="Arial" w:cs="Arial"/>
        </w:rPr>
        <w:t>Unser tiefes Mitgefühl gilt ihrer Familie.</w:t>
      </w:r>
    </w:p>
    <w:p w14:paraId="4AD8CA9A" w14:textId="77777777" w:rsidR="00F14D59" w:rsidRDefault="00F14D59">
      <w:pPr>
        <w:rPr>
          <w:rFonts w:ascii="Arial" w:hAnsi="Arial" w:cs="Arial"/>
        </w:rPr>
      </w:pPr>
    </w:p>
    <w:p w14:paraId="79E148AA" w14:textId="77777777" w:rsidR="00F14D59" w:rsidRDefault="00000000">
      <w:r>
        <w:rPr>
          <w:rFonts w:ascii="Arial" w:hAnsi="Arial" w:cs="Arial"/>
        </w:rPr>
        <w:t>Der Hilfswerk Gerasdorf Vorstand</w:t>
      </w:r>
    </w:p>
    <w:p w14:paraId="52AD8FFA" w14:textId="31E51EA6" w:rsidR="00F14D59" w:rsidRDefault="00000000">
      <w:r>
        <w:rPr>
          <w:rFonts w:ascii="Arial" w:hAnsi="Arial" w:cs="Arial"/>
        </w:rPr>
        <w:t xml:space="preserve">Ruth Heinisch, Sylvia Parger, Susanne </w:t>
      </w:r>
      <w:proofErr w:type="spellStart"/>
      <w:r>
        <w:rPr>
          <w:rFonts w:ascii="Arial" w:hAnsi="Arial" w:cs="Arial"/>
        </w:rPr>
        <w:t>Pospischil</w:t>
      </w:r>
      <w:proofErr w:type="spellEnd"/>
      <w:r>
        <w:rPr>
          <w:rFonts w:ascii="Arial" w:hAnsi="Arial" w:cs="Arial"/>
        </w:rPr>
        <w:t xml:space="preserve">, Gabriele </w:t>
      </w:r>
      <w:proofErr w:type="spellStart"/>
      <w:r>
        <w:rPr>
          <w:rFonts w:ascii="Arial" w:hAnsi="Arial" w:cs="Arial"/>
        </w:rPr>
        <w:t>Preßlinger-Bukovica</w:t>
      </w:r>
      <w:proofErr w:type="spellEnd"/>
      <w:r>
        <w:rPr>
          <w:rFonts w:ascii="Arial" w:hAnsi="Arial" w:cs="Arial"/>
        </w:rPr>
        <w:t>, Helga Seidl</w:t>
      </w:r>
    </w:p>
    <w:p w14:paraId="67794B26" w14:textId="77777777" w:rsidR="00F14D59" w:rsidRDefault="00F14D59"/>
    <w:sectPr w:rsidR="00F14D59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B6D3D" w14:textId="77777777" w:rsidR="006375AE" w:rsidRDefault="006375AE">
      <w:pPr>
        <w:spacing w:after="0" w:line="240" w:lineRule="auto"/>
      </w:pPr>
      <w:r>
        <w:separator/>
      </w:r>
    </w:p>
  </w:endnote>
  <w:endnote w:type="continuationSeparator" w:id="0">
    <w:p w14:paraId="43414D52" w14:textId="77777777" w:rsidR="006375AE" w:rsidRDefault="00637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97A41" w14:textId="77777777" w:rsidR="006375AE" w:rsidRDefault="006375A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B58C95E" w14:textId="77777777" w:rsidR="006375AE" w:rsidRDefault="006375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D59"/>
    <w:rsid w:val="001E7597"/>
    <w:rsid w:val="003835B1"/>
    <w:rsid w:val="003F189E"/>
    <w:rsid w:val="004437B4"/>
    <w:rsid w:val="004803CC"/>
    <w:rsid w:val="006375AE"/>
    <w:rsid w:val="00751F9E"/>
    <w:rsid w:val="007E7AAF"/>
    <w:rsid w:val="008751DF"/>
    <w:rsid w:val="008D50FF"/>
    <w:rsid w:val="009105DE"/>
    <w:rsid w:val="009B30D4"/>
    <w:rsid w:val="00B64D2C"/>
    <w:rsid w:val="00DA6F4C"/>
    <w:rsid w:val="00ED5D22"/>
    <w:rsid w:val="00F1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C38A"/>
  <w15:docId w15:val="{F421C801-91D7-44EA-ABAC-F7F57AD7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de-AT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character" w:styleId="Hervorhebung">
    <w:name w:val="Emphasis"/>
    <w:rPr>
      <w:i/>
      <w:iCs/>
    </w:rPr>
  </w:style>
  <w:style w:type="paragraph" w:styleId="berarbeitung">
    <w:name w:val="Revision"/>
    <w:pPr>
      <w:widowControl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PRESSLINGER-BUKOVICA Gabriele</dc:creator>
  <cp:lastModifiedBy>PRESSLINGER-BUKOVICA Gabriele</cp:lastModifiedBy>
  <cp:revision>8</cp:revision>
  <dcterms:created xsi:type="dcterms:W3CDTF">2022-09-16T05:00:00Z</dcterms:created>
  <dcterms:modified xsi:type="dcterms:W3CDTF">2022-10-14T04:44:00Z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